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D1F0">
      <w:pPr>
        <w:spacing w:line="600" w:lineRule="exact"/>
        <w:rPr>
          <w:rFonts w:hint="eastAsia" w:ascii="黑体" w:hAnsi="黑体" w:eastAsia="黑体"/>
          <w:b/>
          <w:sz w:val="32"/>
          <w:szCs w:val="32"/>
        </w:rPr>
      </w:pPr>
      <w:r>
        <w:rPr>
          <w:rFonts w:hint="eastAsia" w:ascii="黑体" w:hAnsi="黑体" w:eastAsia="黑体"/>
          <w:b/>
          <w:sz w:val="32"/>
          <w:szCs w:val="32"/>
        </w:rPr>
        <w:drawing>
          <wp:anchor distT="0" distB="0" distL="114300" distR="114300" simplePos="0" relativeHeight="251659264" behindDoc="0" locked="0" layoutInCell="1" allowOverlap="1">
            <wp:simplePos x="0" y="0"/>
            <wp:positionH relativeFrom="column">
              <wp:posOffset>-6092190</wp:posOffset>
            </wp:positionH>
            <wp:positionV relativeFrom="paragraph">
              <wp:posOffset>1955800</wp:posOffset>
            </wp:positionV>
            <wp:extent cx="2111375" cy="2837815"/>
            <wp:effectExtent l="0" t="0" r="3175" b="635"/>
            <wp:wrapNone/>
            <wp:docPr id="1"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2"/>
                    <pic:cNvPicPr>
                      <a:picLocks noChangeAspect="1"/>
                    </pic:cNvPicPr>
                  </pic:nvPicPr>
                  <pic:blipFill>
                    <a:blip r:embed="rId4"/>
                    <a:stretch>
                      <a:fillRect/>
                    </a:stretch>
                  </pic:blipFill>
                  <pic:spPr>
                    <a:xfrm>
                      <a:off x="0" y="0"/>
                      <a:ext cx="2111375" cy="2837815"/>
                    </a:xfrm>
                    <a:prstGeom prst="rect">
                      <a:avLst/>
                    </a:prstGeom>
                    <a:noFill/>
                    <a:ln>
                      <a:noFill/>
                    </a:ln>
                  </pic:spPr>
                </pic:pic>
              </a:graphicData>
            </a:graphic>
          </wp:anchor>
        </w:drawing>
      </w:r>
      <w:r>
        <w:rPr>
          <w:rFonts w:hint="eastAsia" w:ascii="黑体" w:hAnsi="黑体" w:eastAsia="黑体"/>
          <w:b/>
          <w:sz w:val="32"/>
          <w:szCs w:val="32"/>
        </w:rPr>
        <w:t>附件2</w:t>
      </w:r>
      <w:bookmarkStart w:id="0" w:name="_GoBack"/>
      <w:bookmarkEnd w:id="0"/>
    </w:p>
    <w:p w14:paraId="6A8E38CD">
      <w:pPr>
        <w:spacing w:line="600" w:lineRule="exact"/>
        <w:ind w:firstLine="643" w:firstLineChars="200"/>
        <w:rPr>
          <w:rFonts w:hint="eastAsia" w:ascii="MS PMincho" w:hAnsi="MS PMincho" w:eastAsia="方正仿宋_GBK"/>
          <w:b/>
          <w:sz w:val="32"/>
          <w:szCs w:val="32"/>
        </w:rPr>
      </w:pPr>
    </w:p>
    <w:p w14:paraId="01ACFCCB">
      <w:pPr>
        <w:spacing w:line="700" w:lineRule="exact"/>
        <w:jc w:val="center"/>
        <w:rPr>
          <w:rFonts w:hint="eastAsia" w:ascii="方正小标宋_GBK" w:hAnsi="MS PMincho" w:eastAsia="方正小标宋_GBK"/>
          <w:b/>
          <w:sz w:val="44"/>
          <w:szCs w:val="44"/>
        </w:rPr>
      </w:pPr>
      <w:r>
        <w:rPr>
          <w:rFonts w:hint="eastAsia" w:ascii="方正小标宋_GBK" w:hAnsi="MS PMincho" w:eastAsia="方正小标宋_GBK"/>
          <w:b/>
          <w:sz w:val="44"/>
          <w:szCs w:val="44"/>
        </w:rPr>
        <w:t>参训学员遵规守纪承诺书</w:t>
      </w:r>
      <w:r>
        <w:rPr>
          <w:rFonts w:hint="eastAsia" w:ascii="方正小标宋_GBK" w:hAnsi="MS PMincho" w:eastAsia="方正小标宋_GBK"/>
          <w:b/>
          <w:sz w:val="44"/>
          <w:szCs w:val="44"/>
        </w:rPr>
        <w:br w:type="textWrapping"/>
      </w:r>
    </w:p>
    <w:p w14:paraId="016808F6">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根据组织调训安排，本人将于</w:t>
      </w:r>
      <w:r>
        <w:rPr>
          <w:rFonts w:hint="eastAsia" w:ascii="MS PMincho" w:hAnsi="MS PMincho" w:eastAsia="方正仿宋_GBK"/>
          <w:b/>
          <w:sz w:val="32"/>
          <w:szCs w:val="32"/>
          <w:u w:val="single"/>
        </w:rPr>
        <w:t xml:space="preserve">       </w:t>
      </w:r>
      <w:r>
        <w:rPr>
          <w:rFonts w:hint="eastAsia" w:ascii="MS PMincho" w:hAnsi="MS PMincho" w:eastAsia="方正仿宋_GBK"/>
          <w:b/>
          <w:sz w:val="32"/>
          <w:szCs w:val="32"/>
        </w:rPr>
        <w:t>年</w:t>
      </w:r>
      <w:r>
        <w:rPr>
          <w:rFonts w:hint="eastAsia" w:ascii="MS PMincho" w:hAnsi="MS PMincho" w:eastAsia="方正仿宋_GBK"/>
          <w:b/>
          <w:sz w:val="32"/>
          <w:szCs w:val="32"/>
          <w:u w:val="single"/>
        </w:rPr>
        <w:t xml:space="preserve">      </w:t>
      </w:r>
      <w:r>
        <w:rPr>
          <w:rFonts w:hint="eastAsia" w:ascii="MS PMincho" w:hAnsi="MS PMincho" w:eastAsia="方正仿宋_GBK"/>
          <w:b/>
          <w:sz w:val="32"/>
          <w:szCs w:val="32"/>
        </w:rPr>
        <w:t>月</w:t>
      </w:r>
      <w:r>
        <w:rPr>
          <w:rFonts w:hint="eastAsia" w:ascii="MS PMincho" w:hAnsi="MS PMincho" w:eastAsia="方正仿宋_GBK"/>
          <w:b/>
          <w:sz w:val="32"/>
          <w:szCs w:val="32"/>
          <w:u w:val="single"/>
        </w:rPr>
        <w:t xml:space="preserve">      </w:t>
      </w:r>
      <w:r>
        <w:rPr>
          <w:rFonts w:hint="eastAsia" w:ascii="MS PMincho" w:hAnsi="MS PMincho" w:eastAsia="方正仿宋_GBK"/>
          <w:b/>
          <w:sz w:val="32"/>
          <w:szCs w:val="32"/>
        </w:rPr>
        <w:t>日至</w:t>
      </w:r>
      <w:r>
        <w:rPr>
          <w:rFonts w:hint="eastAsia" w:ascii="MS PMincho" w:hAnsi="MS PMincho" w:eastAsia="方正仿宋_GBK"/>
          <w:b/>
          <w:sz w:val="32"/>
          <w:szCs w:val="32"/>
          <w:u w:val="single"/>
        </w:rPr>
        <w:t xml:space="preserve">       </w:t>
      </w:r>
      <w:r>
        <w:rPr>
          <w:rFonts w:hint="eastAsia" w:ascii="MS PMincho" w:hAnsi="MS PMincho" w:eastAsia="方正仿宋_GBK"/>
          <w:b/>
          <w:sz w:val="32"/>
          <w:szCs w:val="32"/>
        </w:rPr>
        <w:t>年</w:t>
      </w:r>
      <w:r>
        <w:rPr>
          <w:rFonts w:hint="eastAsia" w:ascii="MS PMincho" w:hAnsi="MS PMincho" w:eastAsia="方正仿宋_GBK"/>
          <w:b/>
          <w:sz w:val="32"/>
          <w:szCs w:val="32"/>
          <w:u w:val="single"/>
        </w:rPr>
        <w:t xml:space="preserve">      </w:t>
      </w:r>
      <w:r>
        <w:rPr>
          <w:rFonts w:hint="eastAsia" w:ascii="MS PMincho" w:hAnsi="MS PMincho" w:eastAsia="方正仿宋_GBK"/>
          <w:b/>
          <w:sz w:val="32"/>
          <w:szCs w:val="32"/>
        </w:rPr>
        <w:t>月</w:t>
      </w:r>
      <w:r>
        <w:rPr>
          <w:rFonts w:hint="eastAsia" w:ascii="MS PMincho" w:hAnsi="MS PMincho" w:eastAsia="方正仿宋_GBK"/>
          <w:b/>
          <w:sz w:val="32"/>
          <w:szCs w:val="32"/>
          <w:u w:val="single"/>
        </w:rPr>
        <w:t xml:space="preserve">      </w:t>
      </w:r>
      <w:r>
        <w:rPr>
          <w:rFonts w:hint="eastAsia" w:ascii="MS PMincho" w:hAnsi="MS PMincho" w:eastAsia="方正仿宋_GBK"/>
          <w:b/>
          <w:sz w:val="32"/>
          <w:szCs w:val="32"/>
        </w:rPr>
        <w:t>日参加学习培训。本人将珍惜学习机会、遵守培训纪律，并作如下承诺：</w:t>
      </w:r>
    </w:p>
    <w:p w14:paraId="2C78FB25">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一、严守党的政治纪律和政治规矩，深入学习贯彻习近平新时代中国特色社会主义思想，认真落实意识形态和网络意识形态工作责任制，自觉加强思想淬炼、政治历练、实践锻炼、专业训练。</w:t>
      </w:r>
    </w:p>
    <w:p w14:paraId="2F6F7529">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二、严格执行中央八项规定精神和省委、省政府十项规定及实施细则，落实中央组织部和省委组织部关于学员管理有关规定以及省委组织部《关于严肃干部教育培训纪律、进一步加强学员管理的六条措施》，自觉规范自身言论行为，树立四川干部良好形象。</w:t>
      </w:r>
    </w:p>
    <w:p w14:paraId="3C32169D">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三、严格执行干部教育培训机构各项规章制度，自觉服从管理、听从指挥，按照培训计划认真参加学习、研讨、考察等活动，高质量完成培训任务。</w:t>
      </w:r>
    </w:p>
    <w:p w14:paraId="3B6D7467">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四、严格执行封闭管理、住校培训的规定，坚持报到即入学，认真落实请销假制度，保证未经批准同意不擅自离校。</w:t>
      </w:r>
    </w:p>
    <w:p w14:paraId="3FFBC9B5">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五、严格执行“培训期间一律不准饮酒”的禁令，除干部教育培训机构规定的放假日外，决不参与任何形式的聚餐、饮酒活动。</w:t>
      </w:r>
    </w:p>
    <w:p w14:paraId="35CA7D9F">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六、严格遵守廉洁自律、生活纪律和安全保密各项纪律规定，自觉维护个人人身和财产安全，个人突发健康及安全情况及时报告。</w:t>
      </w:r>
    </w:p>
    <w:p w14:paraId="7C509141">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七、学习培训期间如违反上述承诺，所造成的一切后果由本人承担。</w:t>
      </w:r>
    </w:p>
    <w:p w14:paraId="1602F820">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此承诺书一式三份，经学员本人签字后，一份由学员本人留存，一份交派出单位组织人事部门备案，一份在报到时交省信访局现场工作人员。</w:t>
      </w:r>
    </w:p>
    <w:p w14:paraId="5484F1C2">
      <w:pPr>
        <w:spacing w:line="600" w:lineRule="exact"/>
        <w:ind w:firstLine="643" w:firstLineChars="200"/>
        <w:rPr>
          <w:rFonts w:hint="eastAsia" w:ascii="MS PMincho" w:hAnsi="MS PMincho" w:eastAsia="方正仿宋_GBK"/>
          <w:b/>
          <w:sz w:val="32"/>
          <w:szCs w:val="32"/>
        </w:rPr>
      </w:pPr>
    </w:p>
    <w:p w14:paraId="20E97B94">
      <w:pPr>
        <w:spacing w:line="600" w:lineRule="exact"/>
        <w:ind w:firstLine="643" w:firstLineChars="200"/>
        <w:rPr>
          <w:rFonts w:hint="eastAsia" w:ascii="MS PMincho" w:hAnsi="MS PMincho" w:eastAsia="方正仿宋_GBK"/>
          <w:b/>
          <w:sz w:val="32"/>
          <w:szCs w:val="32"/>
        </w:rPr>
      </w:pPr>
    </w:p>
    <w:p w14:paraId="0F41E4EE">
      <w:pPr>
        <w:spacing w:line="600" w:lineRule="exact"/>
        <w:ind w:firstLine="643" w:firstLineChars="200"/>
        <w:rPr>
          <w:rFonts w:hint="eastAsia" w:ascii="MS PMincho" w:hAnsi="MS PMincho" w:eastAsia="方正仿宋_GBK"/>
          <w:b/>
          <w:sz w:val="32"/>
          <w:szCs w:val="32"/>
        </w:rPr>
      </w:pPr>
    </w:p>
    <w:p w14:paraId="6BCD32CF">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 xml:space="preserve">                         承诺人：</w:t>
      </w:r>
    </w:p>
    <w:p w14:paraId="099C002F">
      <w:pPr>
        <w:spacing w:line="600" w:lineRule="exact"/>
        <w:ind w:firstLine="643" w:firstLineChars="200"/>
        <w:rPr>
          <w:rFonts w:hint="eastAsia" w:ascii="MS PMincho" w:hAnsi="MS PMincho" w:eastAsia="方正仿宋_GBK"/>
          <w:b/>
          <w:sz w:val="32"/>
          <w:szCs w:val="32"/>
        </w:rPr>
      </w:pPr>
      <w:r>
        <w:rPr>
          <w:rFonts w:hint="eastAsia" w:ascii="MS PMincho" w:hAnsi="MS PMincho" w:eastAsia="方正仿宋_GBK"/>
          <w:b/>
          <w:sz w:val="32"/>
          <w:szCs w:val="32"/>
        </w:rPr>
        <w:t xml:space="preserve">                               年   月   日</w:t>
      </w:r>
    </w:p>
    <w:p w14:paraId="01670C25">
      <w:pPr>
        <w:spacing w:line="600" w:lineRule="exact"/>
        <w:ind w:firstLine="643" w:firstLineChars="200"/>
        <w:rPr>
          <w:rFonts w:hint="eastAsia" w:ascii="MS PMincho" w:hAnsi="MS PMincho" w:eastAsia="方正仿宋_GBK"/>
          <w:b/>
          <w:sz w:val="32"/>
          <w:szCs w:val="32"/>
        </w:rPr>
      </w:pPr>
    </w:p>
    <w:p w14:paraId="29F11C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Mincho">
    <w:altName w:val="Yu Gothic UI"/>
    <w:panose1 w:val="02020600040205080304"/>
    <w:charset w:val="00"/>
    <w:family w:val="roman"/>
    <w:pitch w:val="default"/>
    <w:sig w:usb0="00000000" w:usb1="00000000" w:usb2="00000012" w:usb3="00000000" w:csb0="000200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44AF1"/>
    <w:rsid w:val="40F4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2025-12-25T10:39:00Z</dcterms:created>
  <dc:creator>偷影子的人༻</dc:creator>
  <cp:lastModifiedBy>偷影子的人༻</cp:lastModifiedBy>
  <dcterms:modified xsi:type="dcterms:W3CDTF">2025-12-25T10:39:26Z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5D784BB785F2424DBEA697E03A792203_11</vt:lpwstr>
  </property>
  <property fmtid="{D5CDD505-2E9C-101B-9397-08002B2CF9AE}" pid="4" name="KSOTemplateDocerSaveRecord">
    <vt:lpwstr>eyJoZGlkIjoiMjE4ZDJkYWJlNDc4MDk1Yzc1OTRjNjBmZTJkNDgzM2MiLCJ1c2VySWQiOiIxMTI1NTY2ODkyIn0=</vt:lpwstr>
  </property>
</Properties>
</file>