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四川省信访局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度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公开遴选公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务员进入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面试资格复审人员名单</w:t>
      </w:r>
    </w:p>
    <w:p>
      <w:pPr>
        <w:jc w:val="right"/>
        <w:rPr>
          <w:rFonts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947"/>
        <w:gridCol w:w="1437"/>
        <w:gridCol w:w="3116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val="e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职位类别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"/>
              </w:rPr>
              <w:t>/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编码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招录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名额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6"/>
                <w:tab w:val="center" w:pos="891"/>
              </w:tabs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财务管理（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22300066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9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eastAsia="zh-CN" w:bidi="ar"/>
              </w:rPr>
              <w:t>陈美秀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9051210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108820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  <w:t>向  培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9051210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305010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潘秋杉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9051210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102218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王樱炽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9051210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301614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  <w:t>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  <w:t>呈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9051210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108608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  <w:t>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bidi="ar"/>
              </w:rPr>
              <w:t>金</w:t>
            </w:r>
          </w:p>
        </w:tc>
        <w:tc>
          <w:tcPr>
            <w:tcW w:w="3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9051210215904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720" w:footer="72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YWJjOGFhYzEyNzZkODU3MWIyYjY2ZDlkZjJiOTQifQ=="/>
  </w:docVars>
  <w:rsids>
    <w:rsidRoot w:val="3FBE1F9D"/>
    <w:rsid w:val="00406D4E"/>
    <w:rsid w:val="00604B76"/>
    <w:rsid w:val="0BFBD641"/>
    <w:rsid w:val="18441ED8"/>
    <w:rsid w:val="3A417FB1"/>
    <w:rsid w:val="3FBE1F9D"/>
    <w:rsid w:val="567BC853"/>
    <w:rsid w:val="76CEACD5"/>
    <w:rsid w:val="7DDF3586"/>
    <w:rsid w:val="7E7E2B47"/>
    <w:rsid w:val="969DD009"/>
    <w:rsid w:val="BFF60EC4"/>
    <w:rsid w:val="F7E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249</Characters>
  <Lines>2</Lines>
  <Paragraphs>1</Paragraphs>
  <TotalTime>1</TotalTime>
  <ScaleCrop>false</ScaleCrop>
  <LinksUpToDate>false</LinksUpToDate>
  <CharactersWithSpaces>261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2022-05-27T08:41:00Z</dcterms:created>
  <dc:creator>user</dc:creator>
  <cp:lastModifiedBy>喵</cp:lastModifiedBy>
  <cp:lastPrinted>2023-04-10T08:52:32Z</cp:lastPrinted>
  <dcterms:modified xsi:type="dcterms:W3CDTF">2023-04-10T08:52:36Z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F6095B818AEA4B128062D7955A420CAA_12</vt:lpwstr>
  </property>
</Properties>
</file>